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73229" w14:textId="159E290F" w:rsidR="0092409F" w:rsidRPr="00EB0F8B" w:rsidRDefault="0092409F" w:rsidP="00416688">
      <w:pPr>
        <w:spacing w:after="0"/>
        <w:jc w:val="center"/>
        <w:rPr>
          <w:sz w:val="40"/>
          <w:szCs w:val="40"/>
        </w:rPr>
      </w:pPr>
      <w:r w:rsidRPr="00EB0F8B">
        <w:rPr>
          <w:sz w:val="40"/>
          <w:szCs w:val="40"/>
        </w:rPr>
        <w:t>Фотоотчет об экскурсии в краеведческий музей.</w:t>
      </w:r>
    </w:p>
    <w:p w14:paraId="263C1AF3" w14:textId="77777777" w:rsidR="0092409F" w:rsidRDefault="0092409F" w:rsidP="0092409F">
      <w:pPr>
        <w:spacing w:after="0"/>
        <w:ind w:firstLine="709"/>
        <w:jc w:val="both"/>
      </w:pPr>
      <w:r>
        <w:t>Дошкольный возраст – это важнейший период становления личности, благоприятный для формирования высоких нравственных чувств и гражданских качеств, к которым относится чувство патриотизма. Базовым этапом формирования у детей любви к Родине следует считать накопление ими социального опыта жизни в своем крае, усвоение принятых норм поведения, взаимоотношений, приобщение к миру культуры. Очень важно прививать детям чувство любви и привязанности к природным и культурным ценностям родного края, так как именно на этой основе воспитывается патриотизм.</w:t>
      </w:r>
    </w:p>
    <w:p w14:paraId="76257AEE" w14:textId="15FFA94D" w:rsidR="00F12C76" w:rsidRDefault="0092409F" w:rsidP="0092409F">
      <w:pPr>
        <w:spacing w:after="0"/>
        <w:ind w:firstLine="709"/>
        <w:jc w:val="both"/>
      </w:pPr>
      <w:r>
        <w:t xml:space="preserve">Одной из форм работы с детьми по формированию любви к родному краю являются экскурсии в музей. Посещение музеев очень полезно для подрастающего поколения. С помощью экскурсий можно пробудить в ребенке любовь к «вечному» и «прекрасному», зародить в нем задатки величия и привить бережное отношение к истории. </w:t>
      </w:r>
      <w:r w:rsidR="00080FF7">
        <w:t>Но не в коем</w:t>
      </w:r>
      <w:r>
        <w:t xml:space="preserve"> случае нельзя превратить экскурсию во что-то банальное, обыденное и скучное. Важно создать правильную атмосферу и завладеть вниманием маленьких зрителей. Только так можно надеяться, что услышанное отложиться в их памяти и останется в сердце.</w:t>
      </w:r>
    </w:p>
    <w:p w14:paraId="5DBD4828" w14:textId="101CA3F6" w:rsidR="0092409F" w:rsidRDefault="0092409F" w:rsidP="00EB0F8B">
      <w:pPr>
        <w:spacing w:after="0"/>
        <w:ind w:firstLine="709"/>
        <w:jc w:val="both"/>
      </w:pPr>
      <w:r>
        <w:t xml:space="preserve">Нашей целью было познакомить детей с историей своей малой Родины, вызвать чувство уважения и гордости за землю, на которой они живут. </w:t>
      </w:r>
    </w:p>
    <w:p w14:paraId="5FFA2112" w14:textId="40CD1D10" w:rsidR="0092409F" w:rsidRDefault="0092409F" w:rsidP="0092409F">
      <w:pPr>
        <w:spacing w:after="0"/>
        <w:ind w:firstLine="709"/>
        <w:jc w:val="both"/>
      </w:pPr>
      <w:r>
        <w:t xml:space="preserve">Сотрудник музея В.Н. </w:t>
      </w:r>
      <w:proofErr w:type="spellStart"/>
      <w:r>
        <w:t>Жиляев</w:t>
      </w:r>
      <w:proofErr w:type="spellEnd"/>
      <w:r>
        <w:t xml:space="preserve"> простым, доступным языком рассказал детям о быте,</w:t>
      </w:r>
      <w:r w:rsidRPr="0092409F">
        <w:t xml:space="preserve"> </w:t>
      </w:r>
      <w:r>
        <w:t>традициях наших бабушек и дедушек. Дети увидели много интересных и необычных вещей. Особенно ребят заинтересовал</w:t>
      </w:r>
      <w:r w:rsidR="00CD1347">
        <w:t>и</w:t>
      </w:r>
      <w:r w:rsidRPr="0092409F">
        <w:t xml:space="preserve"> </w:t>
      </w:r>
      <w:r w:rsidR="00CD1347" w:rsidRPr="00CD1347">
        <w:t>старинные елочные игрушки,</w:t>
      </w:r>
      <w:r w:rsidR="00F11F8F">
        <w:t xml:space="preserve"> </w:t>
      </w:r>
      <w:r w:rsidR="005B7256">
        <w:t xml:space="preserve">куклы, </w:t>
      </w:r>
      <w:proofErr w:type="spellStart"/>
      <w:r w:rsidR="00EB0F8B">
        <w:t>домотканная</w:t>
      </w:r>
      <w:proofErr w:type="spellEnd"/>
      <w:r w:rsidR="00F11F8F">
        <w:t xml:space="preserve"> одежда, лапти,</w:t>
      </w:r>
      <w:r w:rsidR="00CD1347" w:rsidRPr="00CD1347">
        <w:t xml:space="preserve"> люлька, ступа с пестом</w:t>
      </w:r>
      <w:r w:rsidR="00CD1347">
        <w:t xml:space="preserve">, утюг. Дети узнали, что </w:t>
      </w:r>
      <w:r w:rsidRPr="0092409F">
        <w:t>самовар</w:t>
      </w:r>
      <w:r w:rsidR="00CD1347">
        <w:t xml:space="preserve"> являлся необходимым предметом в каждой избе. В нем не только кипятили воду для чая, но и варили яйца, даже были самовары для приготовления щей.</w:t>
      </w:r>
    </w:p>
    <w:p w14:paraId="199C2344" w14:textId="5F02753E" w:rsidR="00F11F8F" w:rsidRDefault="00CD1347" w:rsidP="00727CDB">
      <w:pPr>
        <w:spacing w:after="0"/>
        <w:ind w:firstLine="709"/>
        <w:jc w:val="both"/>
      </w:pPr>
      <w:r w:rsidRPr="00CD1347">
        <w:t>В музеях экспонаты трогать нельзя, а нашем краеведческом музее ребя</w:t>
      </w:r>
      <w:r w:rsidR="00727CDB">
        <w:t xml:space="preserve">та </w:t>
      </w:r>
      <w:r w:rsidR="00EB0F8B">
        <w:t xml:space="preserve">сами </w:t>
      </w:r>
      <w:r w:rsidR="00727CDB">
        <w:t>откры</w:t>
      </w:r>
      <w:r w:rsidR="00F11F8F">
        <w:t>ли</w:t>
      </w:r>
      <w:r w:rsidR="00727CDB">
        <w:t xml:space="preserve"> </w:t>
      </w:r>
      <w:r w:rsidR="0092409F">
        <w:t xml:space="preserve">огромный деревянный замок, изготовленный народным умельцем </w:t>
      </w:r>
      <w:proofErr w:type="spellStart"/>
      <w:r w:rsidR="0092409F">
        <w:t>Лямковым</w:t>
      </w:r>
      <w:proofErr w:type="spellEnd"/>
      <w:r w:rsidR="005B7256">
        <w:t xml:space="preserve">; </w:t>
      </w:r>
      <w:r w:rsidR="00727CDB">
        <w:t>попробовали разгадать секрет</w:t>
      </w:r>
      <w:r w:rsidR="0092409F">
        <w:t xml:space="preserve"> шкатулк</w:t>
      </w:r>
      <w:r w:rsidR="00727CDB">
        <w:t xml:space="preserve">и, </w:t>
      </w:r>
      <w:r w:rsidR="00F11F8F">
        <w:t xml:space="preserve">в </w:t>
      </w:r>
      <w:r w:rsidR="00727CDB">
        <w:t>ящичке которой исчезает монетка</w:t>
      </w:r>
      <w:r w:rsidR="005B7256">
        <w:t>;</w:t>
      </w:r>
      <w:r w:rsidR="00F11F8F">
        <w:t xml:space="preserve"> покрутили ручную мельницу, с помощью которой дробили зерно.</w:t>
      </w:r>
    </w:p>
    <w:p w14:paraId="59C6B40E" w14:textId="6B5AE8A6" w:rsidR="0092409F" w:rsidRDefault="0092409F" w:rsidP="00727CDB">
      <w:pPr>
        <w:spacing w:after="0"/>
        <w:ind w:firstLine="709"/>
        <w:jc w:val="both"/>
      </w:pPr>
      <w:r>
        <w:t xml:space="preserve"> Старое уходит, но его нужно знать и беречь. Русская старина вся пронизана добром, а это очень важно в наши дни, и особенно актуально для детей дошкольного возраста. Приобщая детей к истокам Русской народной культуры, мы развиваем личность ребёнка. Народная мудрость гласит: «Не забывайте старь – она новизну держит».</w:t>
      </w:r>
    </w:p>
    <w:p w14:paraId="14E6E6FE" w14:textId="2C0B159C" w:rsidR="0092409F" w:rsidRDefault="00F11F8F" w:rsidP="0092409F">
      <w:pPr>
        <w:spacing w:after="0"/>
        <w:ind w:firstLine="709"/>
        <w:jc w:val="both"/>
      </w:pPr>
      <w:r>
        <w:t xml:space="preserve"> </w:t>
      </w:r>
      <w:r w:rsidR="0092409F">
        <w:t>«Видел я предметы быта из ожившей старины</w:t>
      </w:r>
    </w:p>
    <w:p w14:paraId="2F8A2DDD" w14:textId="72BCD5E8" w:rsidR="0092409F" w:rsidRDefault="0092409F" w:rsidP="00F11F8F">
      <w:pPr>
        <w:spacing w:after="0"/>
        <w:ind w:firstLine="709"/>
        <w:jc w:val="both"/>
      </w:pPr>
      <w:r>
        <w:t>Для меня теперь открыто</w:t>
      </w:r>
      <w:r w:rsidR="00F11F8F">
        <w:t xml:space="preserve"> п</w:t>
      </w:r>
      <w:r>
        <w:t xml:space="preserve">рошлое моей страны» </w:t>
      </w:r>
    </w:p>
    <w:p w14:paraId="2D42A305" w14:textId="7C58B099" w:rsidR="00921299" w:rsidRDefault="00EB0F8B" w:rsidP="00EB0F8B">
      <w:pPr>
        <w:spacing w:after="0"/>
        <w:jc w:val="both"/>
      </w:pPr>
      <w:r>
        <w:t>Данное мероприятие</w:t>
      </w:r>
      <w:r w:rsidRPr="00EB0F8B">
        <w:t xml:space="preserve"> помогал</w:t>
      </w:r>
      <w:r>
        <w:t>о</w:t>
      </w:r>
      <w:r w:rsidRPr="00EB0F8B">
        <w:t xml:space="preserve"> понять и увидеть быт наших предков. Как, благодаря их труду, основывалось и развивалось село. Воспитанники с удовольствием слушали, с любопытством рассматривали экспонаты и </w:t>
      </w:r>
      <w:r w:rsidRPr="00EB0F8B">
        <w:lastRenderedPageBreak/>
        <w:t>задавали вопросы. Дети были в восторге от посещения музея. Осталось много впечатлений от увиденных экспонатов.</w:t>
      </w:r>
    </w:p>
    <w:p w14:paraId="6D148B1A" w14:textId="57965671" w:rsidR="000E4BEE" w:rsidRDefault="000D71AE" w:rsidP="005B7256">
      <w:pPr>
        <w:spacing w:after="0"/>
        <w:jc w:val="both"/>
      </w:pPr>
      <w:r>
        <w:rPr>
          <w:noProof/>
        </w:rPr>
        <w:drawing>
          <wp:inline distT="0" distB="0" distL="0" distR="0" wp14:anchorId="7F76786E" wp14:editId="35DD51C3">
            <wp:extent cx="2011680" cy="2647110"/>
            <wp:effectExtent l="0" t="0" r="762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72" cy="282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BEE">
        <w:rPr>
          <w:noProof/>
        </w:rPr>
        <w:drawing>
          <wp:inline distT="0" distB="0" distL="0" distR="0" wp14:anchorId="3DB77571" wp14:editId="35702DBC">
            <wp:extent cx="1972034" cy="263652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656" cy="2642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49C5">
        <w:rPr>
          <w:noProof/>
        </w:rPr>
        <w:drawing>
          <wp:inline distT="0" distB="0" distL="0" distR="0" wp14:anchorId="1FA4CD6C" wp14:editId="7DAF3E86">
            <wp:extent cx="1774692" cy="2628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469" cy="2635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6688">
        <w:rPr>
          <w:noProof/>
        </w:rPr>
        <w:drawing>
          <wp:inline distT="0" distB="0" distL="0" distR="0" wp14:anchorId="31346B6C" wp14:editId="3D7F1653">
            <wp:extent cx="2643796" cy="3125916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224" cy="320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256">
        <w:rPr>
          <w:noProof/>
        </w:rPr>
        <w:drawing>
          <wp:inline distT="0" distB="0" distL="0" distR="0" wp14:anchorId="2EA3C362" wp14:editId="16D54535">
            <wp:extent cx="2718486" cy="3124085"/>
            <wp:effectExtent l="0" t="0" r="571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567" cy="31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1299">
        <w:t xml:space="preserve">      </w:t>
      </w:r>
      <w:r w:rsidR="005B7256">
        <w:rPr>
          <w:noProof/>
        </w:rPr>
        <w:drawing>
          <wp:inline distT="0" distB="0" distL="0" distR="0" wp14:anchorId="4103138B" wp14:editId="06C2BAA9">
            <wp:extent cx="2658110" cy="2773680"/>
            <wp:effectExtent l="0" t="0" r="889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7256">
        <w:rPr>
          <w:noProof/>
        </w:rPr>
        <w:drawing>
          <wp:inline distT="0" distB="0" distL="0" distR="0" wp14:anchorId="668CEDC1" wp14:editId="7C51CE03">
            <wp:extent cx="2677298" cy="2783562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3604" cy="3008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1299">
        <w:t xml:space="preserve">                                 </w:t>
      </w:r>
      <w:bookmarkStart w:id="0" w:name="_GoBack"/>
      <w:bookmarkEnd w:id="0"/>
    </w:p>
    <w:p w14:paraId="3B9846C9" w14:textId="58660000" w:rsidR="00416688" w:rsidRDefault="002461C5" w:rsidP="00EB0F8B">
      <w:pPr>
        <w:spacing w:after="0"/>
        <w:jc w:val="both"/>
      </w:pPr>
      <w:r>
        <w:t xml:space="preserve">                                                             </w:t>
      </w:r>
      <w:r w:rsidR="00921299">
        <w:t xml:space="preserve">                                                        </w:t>
      </w:r>
    </w:p>
    <w:p w14:paraId="477B5E43" w14:textId="66AB0803" w:rsidR="00416688" w:rsidRDefault="00416688" w:rsidP="00EB0F8B">
      <w:pPr>
        <w:spacing w:after="0"/>
        <w:jc w:val="both"/>
      </w:pPr>
    </w:p>
    <w:p w14:paraId="245020BE" w14:textId="5C99F8DC" w:rsidR="00921299" w:rsidRDefault="00921299" w:rsidP="00EB0F8B">
      <w:pPr>
        <w:spacing w:after="0"/>
        <w:jc w:val="both"/>
      </w:pPr>
      <w:r>
        <w:t xml:space="preserve"> </w:t>
      </w:r>
    </w:p>
    <w:p w14:paraId="01D4B408" w14:textId="2606CFE3" w:rsidR="002461C5" w:rsidRDefault="002461C5" w:rsidP="00EB0F8B">
      <w:pPr>
        <w:spacing w:after="0"/>
        <w:jc w:val="both"/>
      </w:pPr>
    </w:p>
    <w:p w14:paraId="6E61F222" w14:textId="3E160CC9" w:rsidR="002461C5" w:rsidRDefault="002461C5" w:rsidP="00EB0F8B">
      <w:pPr>
        <w:spacing w:after="0"/>
        <w:jc w:val="both"/>
      </w:pPr>
      <w:r>
        <w:t xml:space="preserve">                          </w:t>
      </w:r>
    </w:p>
    <w:p w14:paraId="5F52860B" w14:textId="46F1396E" w:rsidR="002461C5" w:rsidRDefault="002461C5" w:rsidP="00EB0F8B">
      <w:pPr>
        <w:spacing w:after="0"/>
        <w:jc w:val="both"/>
      </w:pPr>
    </w:p>
    <w:p w14:paraId="586E1519" w14:textId="77777777" w:rsidR="002461C5" w:rsidRDefault="002461C5" w:rsidP="00EB0F8B">
      <w:pPr>
        <w:spacing w:after="0"/>
        <w:jc w:val="both"/>
      </w:pPr>
    </w:p>
    <w:p w14:paraId="47A54E29" w14:textId="77777777" w:rsidR="002461C5" w:rsidRDefault="002461C5" w:rsidP="00EB0F8B">
      <w:pPr>
        <w:spacing w:after="0"/>
        <w:jc w:val="both"/>
      </w:pPr>
    </w:p>
    <w:p w14:paraId="6801518F" w14:textId="122C46D0" w:rsidR="000D71AE" w:rsidRDefault="00921299" w:rsidP="00EB0F8B">
      <w:pPr>
        <w:spacing w:after="0"/>
        <w:jc w:val="both"/>
      </w:pPr>
      <w:r>
        <w:t xml:space="preserve">              </w:t>
      </w:r>
    </w:p>
    <w:p w14:paraId="57D81A0C" w14:textId="0709D325" w:rsidR="000D71AE" w:rsidRDefault="000D71AE" w:rsidP="00EB0F8B">
      <w:pPr>
        <w:spacing w:after="0"/>
        <w:jc w:val="both"/>
      </w:pPr>
    </w:p>
    <w:p w14:paraId="0DEBDF54" w14:textId="5383FC08" w:rsidR="00921299" w:rsidRDefault="00921299" w:rsidP="00EB0F8B">
      <w:pPr>
        <w:spacing w:after="0"/>
        <w:jc w:val="both"/>
      </w:pPr>
      <w:r>
        <w:t xml:space="preserve">                               </w:t>
      </w:r>
    </w:p>
    <w:p w14:paraId="44A82913" w14:textId="2EEDB3E4" w:rsidR="00921299" w:rsidRDefault="00921299" w:rsidP="00EB0F8B">
      <w:pPr>
        <w:spacing w:after="0"/>
        <w:jc w:val="both"/>
      </w:pPr>
      <w:r>
        <w:t xml:space="preserve">                                   </w:t>
      </w:r>
    </w:p>
    <w:p w14:paraId="1F31F25C" w14:textId="295F2649" w:rsidR="000D71AE" w:rsidRDefault="000D71AE" w:rsidP="00EB0F8B">
      <w:pPr>
        <w:spacing w:after="0"/>
        <w:jc w:val="both"/>
      </w:pPr>
    </w:p>
    <w:p w14:paraId="66ADF96C" w14:textId="77777777" w:rsidR="000D71AE" w:rsidRDefault="000D71AE" w:rsidP="00EB0F8B">
      <w:pPr>
        <w:spacing w:after="0"/>
        <w:jc w:val="both"/>
      </w:pPr>
    </w:p>
    <w:p w14:paraId="63943BF3" w14:textId="771E9336" w:rsidR="000D71AE" w:rsidRDefault="000D71AE" w:rsidP="00EB0F8B">
      <w:pPr>
        <w:spacing w:after="0"/>
        <w:jc w:val="both"/>
      </w:pPr>
    </w:p>
    <w:p w14:paraId="70735265" w14:textId="4A450C52" w:rsidR="000D71AE" w:rsidRDefault="000D71AE" w:rsidP="000E4BEE">
      <w:pPr>
        <w:tabs>
          <w:tab w:val="left" w:pos="284"/>
        </w:tabs>
        <w:spacing w:after="0"/>
        <w:jc w:val="both"/>
      </w:pPr>
    </w:p>
    <w:p w14:paraId="4E7614C0" w14:textId="2306DCB3" w:rsidR="000E4BEE" w:rsidRDefault="000E4BEE" w:rsidP="00EB0F8B">
      <w:pPr>
        <w:spacing w:after="0"/>
        <w:jc w:val="both"/>
      </w:pPr>
    </w:p>
    <w:p w14:paraId="594D756D" w14:textId="0B9EAB7F" w:rsidR="000E4BEE" w:rsidRDefault="000E4BEE" w:rsidP="00EB0F8B">
      <w:pPr>
        <w:spacing w:after="0"/>
        <w:jc w:val="both"/>
      </w:pPr>
    </w:p>
    <w:p w14:paraId="6125D2E5" w14:textId="03187808" w:rsidR="000E4BEE" w:rsidRDefault="000E4BEE" w:rsidP="00EB0F8B">
      <w:pPr>
        <w:spacing w:after="0"/>
        <w:jc w:val="both"/>
      </w:pPr>
    </w:p>
    <w:p w14:paraId="5CC18067" w14:textId="0667E3CA" w:rsidR="000E4BEE" w:rsidRDefault="000E4BEE" w:rsidP="00EB0F8B">
      <w:pPr>
        <w:spacing w:after="0"/>
        <w:jc w:val="both"/>
      </w:pPr>
    </w:p>
    <w:p w14:paraId="5A9A63DE" w14:textId="6FF63149" w:rsidR="000E4BEE" w:rsidRDefault="000E4BEE" w:rsidP="00EB0F8B">
      <w:pPr>
        <w:spacing w:after="0"/>
        <w:jc w:val="both"/>
      </w:pPr>
    </w:p>
    <w:p w14:paraId="52CD9E1A" w14:textId="35372A88" w:rsidR="000E4BEE" w:rsidRDefault="000E4BEE" w:rsidP="00EB0F8B">
      <w:pPr>
        <w:spacing w:after="0"/>
        <w:jc w:val="both"/>
      </w:pPr>
    </w:p>
    <w:p w14:paraId="036AEC39" w14:textId="1C79AA29" w:rsidR="000E4BEE" w:rsidRDefault="000E4BEE" w:rsidP="00EB0F8B">
      <w:pPr>
        <w:spacing w:after="0"/>
        <w:jc w:val="both"/>
      </w:pPr>
    </w:p>
    <w:p w14:paraId="7AA4B4C3" w14:textId="0D26BFFE" w:rsidR="000E4BEE" w:rsidRDefault="000E4BEE" w:rsidP="00EB0F8B">
      <w:pPr>
        <w:spacing w:after="0"/>
        <w:jc w:val="both"/>
      </w:pPr>
    </w:p>
    <w:p w14:paraId="22A038BC" w14:textId="77AD4661" w:rsidR="000E4BEE" w:rsidRDefault="000E4BEE" w:rsidP="00EB0F8B">
      <w:pPr>
        <w:spacing w:after="0"/>
        <w:jc w:val="both"/>
      </w:pPr>
    </w:p>
    <w:p w14:paraId="4D71FF62" w14:textId="295F2E17" w:rsidR="000E4BEE" w:rsidRDefault="000E4BEE" w:rsidP="00EB0F8B">
      <w:pPr>
        <w:spacing w:after="0"/>
        <w:jc w:val="both"/>
      </w:pPr>
    </w:p>
    <w:p w14:paraId="4377F9E1" w14:textId="6CB9F830" w:rsidR="000E4BEE" w:rsidRDefault="000E4BEE" w:rsidP="00EB0F8B">
      <w:pPr>
        <w:spacing w:after="0"/>
        <w:jc w:val="both"/>
      </w:pPr>
    </w:p>
    <w:p w14:paraId="35734645" w14:textId="225B9039" w:rsidR="000E4BEE" w:rsidRDefault="000E4BEE" w:rsidP="00EB0F8B">
      <w:pPr>
        <w:spacing w:after="0"/>
        <w:jc w:val="both"/>
      </w:pPr>
    </w:p>
    <w:p w14:paraId="2DB8954D" w14:textId="1D448676" w:rsidR="000E4BEE" w:rsidRDefault="000E4BEE" w:rsidP="00EB0F8B">
      <w:pPr>
        <w:spacing w:after="0"/>
        <w:jc w:val="both"/>
      </w:pPr>
    </w:p>
    <w:p w14:paraId="68E72E63" w14:textId="354461C8" w:rsidR="000E4BEE" w:rsidRDefault="000E4BEE" w:rsidP="00EB0F8B">
      <w:pPr>
        <w:spacing w:after="0"/>
        <w:jc w:val="both"/>
      </w:pPr>
    </w:p>
    <w:p w14:paraId="7045381F" w14:textId="77777777" w:rsidR="000E4BEE" w:rsidRDefault="000E4BEE" w:rsidP="00EB0F8B">
      <w:pPr>
        <w:spacing w:after="0"/>
        <w:jc w:val="both"/>
      </w:pPr>
    </w:p>
    <w:p w14:paraId="4D5F6109" w14:textId="5F1A872F" w:rsidR="000E4BEE" w:rsidRDefault="000E4BEE" w:rsidP="00EB0F8B">
      <w:pPr>
        <w:spacing w:after="0"/>
        <w:jc w:val="both"/>
      </w:pPr>
    </w:p>
    <w:p w14:paraId="17C10C04" w14:textId="63F6A52E" w:rsidR="000E4BEE" w:rsidRDefault="000E4BEE" w:rsidP="00EB0F8B">
      <w:pPr>
        <w:spacing w:after="0"/>
        <w:jc w:val="both"/>
      </w:pPr>
    </w:p>
    <w:p w14:paraId="082BCA9A" w14:textId="13083736" w:rsidR="000E4BEE" w:rsidRDefault="000E4BEE" w:rsidP="00EB0F8B">
      <w:pPr>
        <w:spacing w:after="0"/>
        <w:jc w:val="both"/>
      </w:pPr>
    </w:p>
    <w:p w14:paraId="3D3ACE1C" w14:textId="1401EA8E" w:rsidR="000E4BEE" w:rsidRDefault="000E4BEE" w:rsidP="00EB0F8B">
      <w:pPr>
        <w:spacing w:after="0"/>
        <w:jc w:val="both"/>
      </w:pPr>
    </w:p>
    <w:p w14:paraId="28901005" w14:textId="39C35FC4" w:rsidR="000E4BEE" w:rsidRDefault="000E4BEE" w:rsidP="00EB0F8B">
      <w:pPr>
        <w:spacing w:after="0"/>
        <w:jc w:val="both"/>
      </w:pPr>
    </w:p>
    <w:p w14:paraId="173DB4C7" w14:textId="354CF037" w:rsidR="000E4BEE" w:rsidRDefault="000E4BEE" w:rsidP="00EB0F8B">
      <w:pPr>
        <w:spacing w:after="0"/>
        <w:jc w:val="both"/>
      </w:pPr>
    </w:p>
    <w:p w14:paraId="63A8311D" w14:textId="46711C26" w:rsidR="000E4BEE" w:rsidRDefault="000E4BEE" w:rsidP="00EB0F8B">
      <w:pPr>
        <w:spacing w:after="0"/>
        <w:jc w:val="both"/>
      </w:pPr>
    </w:p>
    <w:p w14:paraId="7C51A5E2" w14:textId="6355C543" w:rsidR="000E4BEE" w:rsidRDefault="000E4BEE" w:rsidP="00EB0F8B">
      <w:pPr>
        <w:spacing w:after="0"/>
        <w:jc w:val="both"/>
      </w:pPr>
    </w:p>
    <w:p w14:paraId="6C7D8669" w14:textId="269A59A4" w:rsidR="000E4BEE" w:rsidRDefault="000E4BEE" w:rsidP="00EB0F8B">
      <w:pPr>
        <w:spacing w:after="0"/>
        <w:jc w:val="both"/>
      </w:pPr>
    </w:p>
    <w:p w14:paraId="0A6DA6D9" w14:textId="2BA68423" w:rsidR="000E4BEE" w:rsidRDefault="000E4BEE" w:rsidP="00EB0F8B">
      <w:pPr>
        <w:spacing w:after="0"/>
        <w:jc w:val="both"/>
      </w:pPr>
    </w:p>
    <w:p w14:paraId="2E27FA1F" w14:textId="4EB35512" w:rsidR="000E4BEE" w:rsidRDefault="000E4BEE" w:rsidP="00EB0F8B">
      <w:pPr>
        <w:spacing w:after="0"/>
        <w:jc w:val="both"/>
      </w:pPr>
    </w:p>
    <w:p w14:paraId="50D37D43" w14:textId="5C79587E" w:rsidR="000E4BEE" w:rsidRDefault="000E4BEE" w:rsidP="00EB0F8B">
      <w:pPr>
        <w:spacing w:after="0"/>
        <w:jc w:val="both"/>
      </w:pPr>
    </w:p>
    <w:p w14:paraId="3644BBDB" w14:textId="05E7917C" w:rsidR="000E4BEE" w:rsidRDefault="000E4BEE" w:rsidP="00EB0F8B">
      <w:pPr>
        <w:spacing w:after="0"/>
        <w:jc w:val="both"/>
      </w:pPr>
    </w:p>
    <w:p w14:paraId="1FC4FC1E" w14:textId="6308DBF8" w:rsidR="000E4BEE" w:rsidRDefault="000E4BEE" w:rsidP="00EB0F8B">
      <w:pPr>
        <w:spacing w:after="0"/>
        <w:jc w:val="both"/>
      </w:pPr>
    </w:p>
    <w:p w14:paraId="65EBA776" w14:textId="77777777" w:rsidR="000E4BEE" w:rsidRDefault="000E4BEE" w:rsidP="00EB0F8B">
      <w:pPr>
        <w:spacing w:after="0"/>
        <w:jc w:val="both"/>
      </w:pPr>
    </w:p>
    <w:p w14:paraId="3BC2B35F" w14:textId="376822D2" w:rsidR="000D71AE" w:rsidRDefault="000D71AE" w:rsidP="00EB0F8B">
      <w:pPr>
        <w:spacing w:after="0"/>
        <w:jc w:val="both"/>
      </w:pPr>
    </w:p>
    <w:p w14:paraId="310CADED" w14:textId="4E793C8E" w:rsidR="000D71AE" w:rsidRDefault="000D71AE" w:rsidP="00EB0F8B">
      <w:pPr>
        <w:spacing w:after="0"/>
        <w:jc w:val="both"/>
      </w:pPr>
    </w:p>
    <w:p w14:paraId="1C14FD2A" w14:textId="77777777" w:rsidR="000D71AE" w:rsidRDefault="000D71AE" w:rsidP="00EB0F8B">
      <w:pPr>
        <w:spacing w:after="0"/>
        <w:jc w:val="both"/>
      </w:pPr>
    </w:p>
    <w:p w14:paraId="11E985A8" w14:textId="77777777" w:rsidR="000D71AE" w:rsidRDefault="000D71AE" w:rsidP="00EB0F8B">
      <w:pPr>
        <w:spacing w:after="0"/>
        <w:jc w:val="both"/>
      </w:pPr>
    </w:p>
    <w:p w14:paraId="59B6AEA6" w14:textId="374BECC5" w:rsidR="0092409F" w:rsidRDefault="0092409F" w:rsidP="0092409F">
      <w:pPr>
        <w:spacing w:after="0"/>
        <w:ind w:firstLine="709"/>
        <w:jc w:val="both"/>
      </w:pPr>
    </w:p>
    <w:p w14:paraId="4D1752B8" w14:textId="25CDAB24" w:rsidR="000D71AE" w:rsidRDefault="000D71AE" w:rsidP="0092409F">
      <w:pPr>
        <w:spacing w:after="0"/>
        <w:ind w:firstLine="709"/>
        <w:jc w:val="both"/>
      </w:pPr>
    </w:p>
    <w:p w14:paraId="5E2B40FE" w14:textId="3C6943F7" w:rsidR="000D71AE" w:rsidRDefault="000D71AE" w:rsidP="0092409F">
      <w:pPr>
        <w:spacing w:after="0"/>
        <w:ind w:firstLine="709"/>
        <w:jc w:val="both"/>
      </w:pPr>
    </w:p>
    <w:p w14:paraId="2D611F97" w14:textId="0205BAED" w:rsidR="000D71AE" w:rsidRDefault="000D71AE" w:rsidP="0092409F">
      <w:pPr>
        <w:spacing w:after="0"/>
        <w:ind w:firstLine="709"/>
        <w:jc w:val="both"/>
      </w:pPr>
    </w:p>
    <w:p w14:paraId="30E0CC1F" w14:textId="77777777" w:rsidR="000D71AE" w:rsidRDefault="000D71AE" w:rsidP="0092409F">
      <w:pPr>
        <w:spacing w:after="0"/>
        <w:ind w:firstLine="709"/>
        <w:jc w:val="both"/>
      </w:pPr>
    </w:p>
    <w:p w14:paraId="67BD11F7" w14:textId="5B672398" w:rsidR="000D71AE" w:rsidRDefault="000D71AE" w:rsidP="0092409F">
      <w:pPr>
        <w:spacing w:after="0"/>
        <w:ind w:firstLine="709"/>
        <w:jc w:val="both"/>
      </w:pPr>
    </w:p>
    <w:p w14:paraId="1ECD6985" w14:textId="4955CAFD" w:rsidR="000D71AE" w:rsidRDefault="000D71AE" w:rsidP="0092409F">
      <w:pPr>
        <w:spacing w:after="0"/>
        <w:ind w:firstLine="709"/>
        <w:jc w:val="both"/>
      </w:pPr>
    </w:p>
    <w:p w14:paraId="7B59242C" w14:textId="77777777" w:rsidR="000D71AE" w:rsidRDefault="000D71AE" w:rsidP="0092409F">
      <w:pPr>
        <w:spacing w:after="0"/>
        <w:ind w:firstLine="709"/>
        <w:jc w:val="both"/>
      </w:pPr>
    </w:p>
    <w:sectPr w:rsidR="000D71A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D3"/>
    <w:rsid w:val="00080FF7"/>
    <w:rsid w:val="000D71AE"/>
    <w:rsid w:val="000E4BEE"/>
    <w:rsid w:val="00131F7B"/>
    <w:rsid w:val="002461C5"/>
    <w:rsid w:val="00416688"/>
    <w:rsid w:val="005B7256"/>
    <w:rsid w:val="006C0B77"/>
    <w:rsid w:val="00727CDB"/>
    <w:rsid w:val="00815917"/>
    <w:rsid w:val="008242FF"/>
    <w:rsid w:val="00870751"/>
    <w:rsid w:val="00921299"/>
    <w:rsid w:val="00922C48"/>
    <w:rsid w:val="0092409F"/>
    <w:rsid w:val="009E49C5"/>
    <w:rsid w:val="00B915B7"/>
    <w:rsid w:val="00BE4A26"/>
    <w:rsid w:val="00CD1347"/>
    <w:rsid w:val="00E927D3"/>
    <w:rsid w:val="00EA59DF"/>
    <w:rsid w:val="00EB0F8B"/>
    <w:rsid w:val="00EE4070"/>
    <w:rsid w:val="00F11F8F"/>
    <w:rsid w:val="00F12C76"/>
    <w:rsid w:val="00F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389B"/>
  <w15:chartTrackingRefBased/>
  <w15:docId w15:val="{9842C490-7AD4-413A-99F0-83868F3B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2023-02-05T12:20:00Z</dcterms:created>
  <dcterms:modified xsi:type="dcterms:W3CDTF">2023-02-08T13:45:00Z</dcterms:modified>
</cp:coreProperties>
</file>